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53"/>
        <w:gridCol w:w="586"/>
        <w:gridCol w:w="1955"/>
        <w:gridCol w:w="339"/>
        <w:gridCol w:w="1519"/>
        <w:gridCol w:w="854"/>
        <w:gridCol w:w="351"/>
        <w:gridCol w:w="2885"/>
        <w:gridCol w:w="451"/>
        <w:gridCol w:w="2440"/>
        <w:gridCol w:w="2016"/>
      </w:tblGrid>
      <w:tr w:rsidR="0090499F" w:rsidRPr="002256E7" w:rsidTr="0057066F">
        <w:trPr>
          <w:trHeight w:val="416"/>
          <w:jc w:val="center"/>
        </w:trPr>
        <w:tc>
          <w:tcPr>
            <w:tcW w:w="2445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0499F" w:rsidRPr="00A42311" w:rsidRDefault="0090499F" w:rsidP="0057066F">
            <w:pPr>
              <w:ind w:right="-2398"/>
              <w:rPr>
                <w:b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42311">
              <w:rPr>
                <w:b/>
                <w:sz w:val="22"/>
                <w:szCs w:val="22"/>
                <w:lang w:val="sr-Cyrl-BA"/>
              </w:rPr>
              <w:t>ЕКОНОМИЈА, ПРАВО И ТРГОВИНА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0499F" w:rsidRPr="00423396" w:rsidRDefault="0090499F" w:rsidP="0057066F">
            <w:pPr>
              <w:rPr>
                <w:b/>
                <w:lang w:val="sr-Cyrl-CS"/>
              </w:rPr>
            </w:pPr>
          </w:p>
        </w:tc>
      </w:tr>
      <w:tr w:rsidR="0090499F" w:rsidRPr="002256E7" w:rsidTr="0057066F">
        <w:trPr>
          <w:trHeight w:val="407"/>
          <w:jc w:val="center"/>
        </w:trPr>
        <w:tc>
          <w:tcPr>
            <w:tcW w:w="2445" w:type="pct"/>
            <w:gridSpan w:val="7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0499F" w:rsidRPr="00D64450" w:rsidRDefault="0090499F" w:rsidP="0057066F">
            <w:pPr>
              <w:ind w:right="-4502"/>
              <w:rPr>
                <w:b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ПОСЛОВНО-ИНФОРМАТИЧКИ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ТЕХНИЧАР</w:t>
            </w:r>
          </w:p>
        </w:tc>
        <w:tc>
          <w:tcPr>
            <w:tcW w:w="25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ind w:left="-85"/>
              <w:rPr>
                <w:lang w:val="sr-Cyrl-CS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2445" w:type="pct"/>
            <w:gridSpan w:val="7"/>
            <w:tcBorders>
              <w:right w:val="nil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510F1">
              <w:rPr>
                <w:b/>
                <w:sz w:val="22"/>
                <w:szCs w:val="22"/>
                <w:lang w:val="sr-Cyrl-BA"/>
              </w:rPr>
              <w:t>ОСНОВИ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ЕКОНОМИЈ</w:t>
            </w:r>
            <w:r w:rsidR="00D510F1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255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rPr>
                <w:b/>
                <w:lang w:val="sr-Cyrl-CS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2445" w:type="pct"/>
            <w:gridSpan w:val="7"/>
            <w:tcBorders>
              <w:right w:val="nil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с</w:t>
            </w:r>
            <w:r w:rsidR="00D56693">
              <w:rPr>
                <w:b/>
                <w:sz w:val="22"/>
                <w:szCs w:val="22"/>
                <w:lang w:val="sr-Cyrl-BA"/>
              </w:rPr>
              <w:t>т</w:t>
            </w:r>
            <w:r>
              <w:rPr>
                <w:b/>
                <w:sz w:val="22"/>
                <w:szCs w:val="22"/>
                <w:lang w:val="sr-Cyrl-CS"/>
              </w:rPr>
              <w:t>ручно-теоријски предмет</w:t>
            </w:r>
          </w:p>
        </w:tc>
        <w:tc>
          <w:tcPr>
            <w:tcW w:w="255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90499F" w:rsidRPr="009B0C6A" w:rsidRDefault="0090499F" w:rsidP="0057066F"/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2445" w:type="pct"/>
            <w:gridSpan w:val="7"/>
            <w:tcBorders>
              <w:right w:val="nil"/>
            </w:tcBorders>
            <w:shd w:val="clear" w:color="auto" w:fill="C6D9F1"/>
          </w:tcPr>
          <w:p w:rsidR="0090499F" w:rsidRPr="00D510F1" w:rsidRDefault="0090499F" w:rsidP="0057066F">
            <w:pPr>
              <w:ind w:right="-2375"/>
              <w:rPr>
                <w:b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8F2665">
              <w:rPr>
                <w:b/>
                <w:sz w:val="22"/>
                <w:szCs w:val="22"/>
                <w:lang w:val="sr-Cyrl-BA"/>
              </w:rPr>
              <w:t>ДРУШТВЕНА</w:t>
            </w:r>
            <w:r w:rsidR="00D510F1">
              <w:rPr>
                <w:b/>
                <w:sz w:val="22"/>
                <w:szCs w:val="22"/>
                <w:lang w:val="sr-Cyrl-BA"/>
              </w:rPr>
              <w:t xml:space="preserve"> ПРОИЗВОДЊА</w:t>
            </w:r>
          </w:p>
        </w:tc>
        <w:tc>
          <w:tcPr>
            <w:tcW w:w="2555" w:type="pct"/>
            <w:gridSpan w:val="4"/>
            <w:tcBorders>
              <w:left w:val="nil"/>
            </w:tcBorders>
            <w:shd w:val="clear" w:color="auto" w:fill="C6D9F1"/>
          </w:tcPr>
          <w:p w:rsidR="0090499F" w:rsidRPr="002256E7" w:rsidRDefault="0090499F" w:rsidP="0057066F">
            <w:pPr>
              <w:rPr>
                <w:lang w:val="hr-HR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08" w:type="pct"/>
            <w:tcBorders>
              <w:right w:val="nil"/>
            </w:tcBorders>
            <w:shd w:val="clear" w:color="auto" w:fill="C6D9F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0499F" w:rsidRPr="009B0C6A" w:rsidRDefault="0090499F" w:rsidP="0057066F">
            <w:pPr>
              <w:rPr>
                <w:b/>
              </w:rPr>
            </w:pPr>
          </w:p>
        </w:tc>
        <w:tc>
          <w:tcPr>
            <w:tcW w:w="60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9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90499F" w:rsidRPr="002256E7" w:rsidRDefault="0090499F" w:rsidP="0057066F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C6D9F1"/>
          </w:tcPr>
          <w:p w:rsidR="0090499F" w:rsidRPr="00DC1ED4" w:rsidRDefault="0090499F" w:rsidP="0057066F">
            <w:pPr>
              <w:rPr>
                <w:b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01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</w:tcPr>
          <w:p w:rsidR="0090499F" w:rsidRPr="009B0C6A" w:rsidRDefault="0090499F" w:rsidP="0057066F">
            <w:pPr>
              <w:rPr>
                <w:b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0499F" w:rsidRPr="006C4D8D" w:rsidRDefault="0090499F" w:rsidP="0057066F">
            <w:pPr>
              <w:rPr>
                <w:b/>
                <w:lang w:val="hr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0499F" w:rsidRPr="002256E7" w:rsidRDefault="0090499F" w:rsidP="0057066F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Изучавањем овог модула ученици се уводе у подручје рад</w:t>
            </w:r>
            <w:r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и образовни профил </w:t>
            </w:r>
            <w:r w:rsidR="00202E2F">
              <w:rPr>
                <w:sz w:val="22"/>
                <w:szCs w:val="22"/>
                <w:lang w:val="ru-RU"/>
              </w:rPr>
              <w:t>пословно-информатички техничар, што им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202E2F">
              <w:rPr>
                <w:sz w:val="22"/>
                <w:szCs w:val="22"/>
                <w:lang w:val="ru-RU"/>
              </w:rPr>
              <w:t xml:space="preserve">омогућава разумијевање основних економских појмова као што су: економија, друштвена производња и фактори који одређују њен обим и </w:t>
            </w:r>
            <w:r w:rsidR="00797A2E">
              <w:rPr>
                <w:sz w:val="22"/>
                <w:szCs w:val="22"/>
                <w:lang w:val="ru-RU"/>
              </w:rPr>
              <w:t>структуру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306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Овај модул представља почетни модул из </w:t>
            </w:r>
            <w:r w:rsidR="00D510F1">
              <w:rPr>
                <w:sz w:val="22"/>
                <w:szCs w:val="22"/>
                <w:lang w:val="sr-Cyrl-BA"/>
              </w:rPr>
              <w:t>основа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економије, али се за његову реализацију могу користити садржаји из модула</w:t>
            </w:r>
            <w:r w:rsidR="00D510F1">
              <w:rPr>
                <w:sz w:val="22"/>
                <w:szCs w:val="22"/>
                <w:lang w:val="ru-RU"/>
              </w:rPr>
              <w:t xml:space="preserve"> пословна економија, историја, математика и информатика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308"/>
          <w:jc w:val="center"/>
        </w:trPr>
        <w:tc>
          <w:tcPr>
            <w:tcW w:w="5000" w:type="pct"/>
            <w:gridSpan w:val="11"/>
          </w:tcPr>
          <w:p w:rsidR="0090499F" w:rsidRPr="00E44F4D" w:rsidRDefault="002A59DD" w:rsidP="0057066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Изучавањем овог модула ученици стичу основна знања из економске области друштвеног живота.</w:t>
            </w:r>
            <w:r w:rsidR="00B2207B">
              <w:rPr>
                <w:sz w:val="22"/>
                <w:szCs w:val="22"/>
                <w:lang w:val="sr-Cyrl-CS"/>
              </w:rPr>
              <w:t xml:space="preserve"> Изложене теорије илустровати конкретним подацима, и на тај начин код ученика развити способност логичког размишљања и самосталног доношења закључака</w:t>
            </w:r>
            <w:r w:rsidR="0090499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0499F" w:rsidRPr="009B0C6A" w:rsidRDefault="0090499F" w:rsidP="0057066F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0499F" w:rsidRDefault="00D510F1" w:rsidP="0090499F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Настанак и развој економских наука</w:t>
            </w:r>
          </w:p>
          <w:p w:rsidR="0090499F" w:rsidRDefault="00D510F1" w:rsidP="0090499F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Процес друштвене производње</w:t>
            </w:r>
          </w:p>
          <w:p w:rsidR="0090499F" w:rsidRDefault="00D510F1" w:rsidP="0090499F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Основни појмови о друштвеној производњи</w:t>
            </w:r>
          </w:p>
          <w:p w:rsidR="0090499F" w:rsidRPr="00D510F1" w:rsidRDefault="0090499F" w:rsidP="00D510F1">
            <w:pPr>
              <w:pStyle w:val="BodyText"/>
              <w:spacing w:after="0"/>
              <w:ind w:left="720"/>
              <w:rPr>
                <w:lang w:val="sr-Cyrl-BA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9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Pr="004F0466" w:rsidRDefault="0090499F" w:rsidP="0057066F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0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0499F" w:rsidRPr="002256E7" w:rsidRDefault="0090499F" w:rsidP="0057066F">
            <w:pPr>
              <w:jc w:val="center"/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7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0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0499F" w:rsidRPr="002256E7" w:rsidRDefault="0090499F" w:rsidP="0057066F">
            <w:pPr>
              <w:jc w:val="center"/>
              <w:rPr>
                <w:b/>
                <w:lang w:val="hr-HR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59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0499F" w:rsidRDefault="0090499F" w:rsidP="0057066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0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0499F" w:rsidRPr="002256E7" w:rsidRDefault="0090499F" w:rsidP="0057066F">
            <w:pPr>
              <w:jc w:val="center"/>
              <w:rPr>
                <w:b/>
                <w:lang w:val="hr-HR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17152" w:rsidRDefault="00017152" w:rsidP="00017152">
            <w:pPr>
              <w:pStyle w:val="BodyText"/>
              <w:numPr>
                <w:ilvl w:val="0"/>
                <w:numId w:val="4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Настанак и развој економских наука</w:t>
            </w:r>
          </w:p>
          <w:p w:rsidR="0090499F" w:rsidRPr="00613A05" w:rsidRDefault="0090499F" w:rsidP="00017152">
            <w:pPr>
              <w:ind w:left="720"/>
              <w:rPr>
                <w:lang w:val="sr-Cyrl-BA"/>
              </w:rPr>
            </w:pP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</w:tcPr>
          <w:p w:rsidR="0090499F" w:rsidRDefault="0090499F" w:rsidP="002E7DC7">
            <w:pPr>
              <w:ind w:left="90" w:hanging="90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2E7DC7">
              <w:rPr>
                <w:sz w:val="22"/>
                <w:szCs w:val="22"/>
                <w:lang w:val="sr-Cyrl-BA"/>
              </w:rPr>
              <w:t>усваја основне појмове привредног живота у вријеме настанка економских наука;</w:t>
            </w:r>
          </w:p>
          <w:p w:rsidR="002E7DC7" w:rsidRDefault="002E7DC7" w:rsidP="002E7DC7">
            <w:pPr>
              <w:ind w:left="90" w:hanging="90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објашњава настанак политичке </w:t>
            </w:r>
            <w:r>
              <w:rPr>
                <w:sz w:val="22"/>
                <w:szCs w:val="22"/>
                <w:lang w:val="sr-Cyrl-BA"/>
              </w:rPr>
              <w:lastRenderedPageBreak/>
              <w:t>економије;</w:t>
            </w:r>
          </w:p>
          <w:p w:rsidR="002E7DC7" w:rsidRPr="002E7DC7" w:rsidRDefault="002E7DC7" w:rsidP="002E7DC7">
            <w:pPr>
              <w:ind w:left="90" w:hanging="90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упознаје се са настанком школа економске мисли које су повезане са развојем  производних снага.</w:t>
            </w:r>
          </w:p>
        </w:tc>
        <w:tc>
          <w:tcPr>
            <w:tcW w:w="778" w:type="pct"/>
            <w:gridSpan w:val="2"/>
            <w:tcBorders>
              <w:right w:val="single" w:sz="4" w:space="0" w:color="auto"/>
            </w:tcBorders>
          </w:tcPr>
          <w:p w:rsidR="002E7DC7" w:rsidRDefault="0090499F" w:rsidP="002E7DC7">
            <w:pPr>
              <w:ind w:left="64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 - </w:t>
            </w:r>
            <w:r w:rsidR="002E7DC7">
              <w:rPr>
                <w:sz w:val="22"/>
                <w:szCs w:val="22"/>
                <w:lang w:val="sr-Cyrl-BA"/>
              </w:rPr>
              <w:t>анализира поједине периоде развоја друштва;</w:t>
            </w:r>
          </w:p>
          <w:p w:rsidR="0090499F" w:rsidRDefault="002E7DC7" w:rsidP="002E7DC7">
            <w:pPr>
              <w:ind w:left="64" w:hanging="142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Pr="002E7DC7">
              <w:rPr>
                <w:sz w:val="22"/>
                <w:szCs w:val="22"/>
                <w:lang w:val="sr-Cyrl-BA"/>
              </w:rPr>
              <w:t>уочава разлике</w:t>
            </w:r>
            <w:r>
              <w:rPr>
                <w:lang w:val="sr-Cyrl-BA"/>
              </w:rPr>
              <w:t xml:space="preserve"> </w:t>
            </w:r>
            <w:r w:rsidRPr="002E7DC7">
              <w:rPr>
                <w:sz w:val="22"/>
                <w:szCs w:val="22"/>
                <w:lang w:val="sr-Cyrl-BA"/>
              </w:rPr>
              <w:t>између</w:t>
            </w:r>
            <w:r>
              <w:rPr>
                <w:sz w:val="22"/>
                <w:szCs w:val="22"/>
                <w:lang w:val="sr-Cyrl-BA"/>
              </w:rPr>
              <w:t xml:space="preserve"> школа економске мисли;</w:t>
            </w:r>
          </w:p>
          <w:p w:rsidR="002E7DC7" w:rsidRDefault="002E7DC7" w:rsidP="002E7DC7">
            <w:pPr>
              <w:ind w:left="64" w:hanging="142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процјењује </w:t>
            </w:r>
            <w:r>
              <w:rPr>
                <w:sz w:val="22"/>
                <w:szCs w:val="22"/>
                <w:lang w:val="sr-Cyrl-BA"/>
              </w:rPr>
              <w:lastRenderedPageBreak/>
              <w:t>карактеристике појединих економских наука у објашњавању појава привредног живота;</w:t>
            </w:r>
          </w:p>
          <w:p w:rsidR="002E7DC7" w:rsidRPr="008F4FD5" w:rsidRDefault="002E7DC7" w:rsidP="002E7DC7">
            <w:pPr>
              <w:ind w:left="64" w:hanging="142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увиђа како је развој људске свијести утицао на производњу и чиниоце производње.</w:t>
            </w:r>
          </w:p>
        </w:tc>
        <w:tc>
          <w:tcPr>
            <w:tcW w:w="1061" w:type="pct"/>
            <w:gridSpan w:val="2"/>
            <w:vMerge w:val="restart"/>
            <w:tcBorders>
              <w:right w:val="single" w:sz="4" w:space="0" w:color="auto"/>
            </w:tcBorders>
          </w:tcPr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r>
              <w:rPr>
                <w:sz w:val="22"/>
                <w:szCs w:val="22"/>
                <w:lang w:val="sr-Cyrl-BA"/>
              </w:rPr>
              <w:t>развија свијест о значају  економије;</w:t>
            </w:r>
          </w:p>
          <w:p w:rsidR="00743984" w:rsidRDefault="00743984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логичко размишљање о појединим периодима развоја људског друштва;</w:t>
            </w:r>
          </w:p>
          <w:p w:rsidR="00743984" w:rsidRDefault="00743984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свијест о значају производње као најважнијој </w:t>
            </w:r>
            <w:r>
              <w:rPr>
                <w:sz w:val="22"/>
                <w:szCs w:val="22"/>
                <w:lang w:val="sr-Cyrl-BA"/>
              </w:rPr>
              <w:lastRenderedPageBreak/>
              <w:t>људској дјелатности;</w:t>
            </w:r>
          </w:p>
          <w:p w:rsidR="00743984" w:rsidRDefault="00743984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способност шематског приказа облика друштвене подјеле рада;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развија позитивну идентификацију са предузећем;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осјећај за рационално трошење материјалних добара;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пословну одговорност при одлучивању;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осјећај за поштовање принципа који воде успјешном пословању;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способност изражавања властитих аргуменета и закључака</w:t>
            </w:r>
            <w:r w:rsidR="00743984">
              <w:rPr>
                <w:sz w:val="22"/>
                <w:szCs w:val="22"/>
                <w:lang w:val="sr-Cyrl-BA"/>
              </w:rPr>
              <w:t xml:space="preserve"> о значају економских наука и привредног развоја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90499F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развија способност употребе стручне терминологије у усменом и писменом облику.</w:t>
            </w:r>
          </w:p>
          <w:p w:rsidR="0090499F" w:rsidRPr="00D40261" w:rsidRDefault="0090499F" w:rsidP="0057066F">
            <w:pPr>
              <w:spacing w:after="41" w:line="216" w:lineRule="auto"/>
              <w:ind w:left="101" w:hanging="132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40261">
              <w:rPr>
                <w:sz w:val="22"/>
                <w:szCs w:val="22"/>
                <w:lang w:val="sr-Cyrl-BA"/>
              </w:rPr>
              <w:t>р</w:t>
            </w:r>
            <w:proofErr w:type="spellStart"/>
            <w:r w:rsidRPr="00D40261">
              <w:rPr>
                <w:sz w:val="22"/>
                <w:szCs w:val="22"/>
              </w:rPr>
              <w:t>азвија</w:t>
            </w:r>
            <w:proofErr w:type="spellEnd"/>
            <w:r w:rsidRPr="00D40261">
              <w:rPr>
                <w:sz w:val="22"/>
                <w:szCs w:val="22"/>
              </w:rPr>
              <w:t xml:space="preserve"> </w:t>
            </w:r>
            <w:proofErr w:type="spellStart"/>
            <w:r w:rsidRPr="00D40261">
              <w:rPr>
                <w:sz w:val="22"/>
                <w:szCs w:val="22"/>
              </w:rPr>
              <w:t>смисао</w:t>
            </w:r>
            <w:proofErr w:type="spellEnd"/>
            <w:r w:rsidRPr="00D40261">
              <w:rPr>
                <w:sz w:val="22"/>
                <w:szCs w:val="22"/>
              </w:rPr>
              <w:t xml:space="preserve"> </w:t>
            </w:r>
            <w:proofErr w:type="spellStart"/>
            <w:r w:rsidRPr="00D40261">
              <w:rPr>
                <w:sz w:val="22"/>
                <w:szCs w:val="22"/>
              </w:rPr>
              <w:t>за</w:t>
            </w:r>
            <w:proofErr w:type="spellEnd"/>
            <w:r w:rsidRPr="00D40261">
              <w:rPr>
                <w:sz w:val="22"/>
                <w:szCs w:val="22"/>
              </w:rPr>
              <w:t xml:space="preserve">    </w:t>
            </w:r>
            <w:proofErr w:type="spellStart"/>
            <w:r w:rsidRPr="00D40261">
              <w:rPr>
                <w:sz w:val="22"/>
                <w:szCs w:val="22"/>
              </w:rPr>
              <w:t>прегледност</w:t>
            </w:r>
            <w:proofErr w:type="spellEnd"/>
            <w:r w:rsidRPr="00D40261">
              <w:rPr>
                <w:sz w:val="22"/>
                <w:szCs w:val="22"/>
              </w:rPr>
              <w:t xml:space="preserve">, </w:t>
            </w:r>
            <w:proofErr w:type="spellStart"/>
            <w:r w:rsidRPr="00D40261">
              <w:rPr>
                <w:sz w:val="22"/>
                <w:szCs w:val="22"/>
              </w:rPr>
              <w:t>организованост</w:t>
            </w:r>
            <w:proofErr w:type="spellEnd"/>
            <w:r w:rsidRPr="00D40261">
              <w:rPr>
                <w:sz w:val="22"/>
                <w:szCs w:val="22"/>
              </w:rPr>
              <w:t xml:space="preserve"> и </w:t>
            </w:r>
            <w:proofErr w:type="spellStart"/>
            <w:r w:rsidRPr="00D40261">
              <w:rPr>
                <w:sz w:val="22"/>
                <w:szCs w:val="22"/>
              </w:rPr>
              <w:t>уредност</w:t>
            </w:r>
            <w:proofErr w:type="spellEnd"/>
            <w:r w:rsidRPr="00D40261">
              <w:rPr>
                <w:sz w:val="22"/>
                <w:szCs w:val="22"/>
                <w:lang w:val="sr-Cyrl-BA"/>
              </w:rPr>
              <w:t>;</w:t>
            </w:r>
          </w:p>
          <w:p w:rsidR="0090499F" w:rsidRPr="00D40261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</w:p>
          <w:p w:rsidR="0090499F" w:rsidRPr="001E6B35" w:rsidRDefault="0090499F" w:rsidP="0057066F">
            <w:pPr>
              <w:pStyle w:val="ListParagraph"/>
              <w:ind w:left="101" w:hanging="101"/>
              <w:rPr>
                <w:lang w:val="sr-Cyrl-BA"/>
              </w:rPr>
            </w:pPr>
          </w:p>
        </w:tc>
        <w:tc>
          <w:tcPr>
            <w:tcW w:w="1609" w:type="pct"/>
            <w:gridSpan w:val="3"/>
            <w:tcBorders>
              <w:left w:val="single" w:sz="4" w:space="0" w:color="auto"/>
            </w:tcBorders>
          </w:tcPr>
          <w:p w:rsidR="009038F7" w:rsidRDefault="009038F7" w:rsidP="00EE5A56">
            <w:pPr>
              <w:ind w:left="125" w:hanging="125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</w:t>
            </w:r>
            <w:proofErr w:type="spellStart"/>
            <w:r w:rsidR="0090499F" w:rsidRPr="00A3660A">
              <w:rPr>
                <w:sz w:val="22"/>
                <w:szCs w:val="22"/>
              </w:rPr>
              <w:t>оред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усменог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излагања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, </w:t>
            </w:r>
            <w:proofErr w:type="spellStart"/>
            <w:r w:rsidR="0090499F" w:rsidRPr="00A3660A">
              <w:rPr>
                <w:sz w:val="22"/>
                <w:szCs w:val="22"/>
              </w:rPr>
              <w:t>које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се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своди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појашњавање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појмова привредног живота</w:t>
            </w:r>
            <w:r w:rsidR="0090499F" w:rsidRPr="00A3660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самостално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проналажење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, </w:t>
            </w:r>
            <w:proofErr w:type="spellStart"/>
            <w:r w:rsidR="0090499F" w:rsidRPr="00A3660A">
              <w:rPr>
                <w:sz w:val="22"/>
                <w:szCs w:val="22"/>
              </w:rPr>
              <w:t>систематизовање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и </w:t>
            </w:r>
            <w:proofErr w:type="spellStart"/>
            <w:r w:rsidR="0090499F" w:rsidRPr="00A3660A">
              <w:rPr>
                <w:sz w:val="22"/>
                <w:szCs w:val="22"/>
              </w:rPr>
              <w:t>кориш</w:t>
            </w:r>
            <w:proofErr w:type="spellEnd"/>
            <w:r w:rsidR="0090499F" w:rsidRPr="00A3660A">
              <w:rPr>
                <w:sz w:val="22"/>
                <w:szCs w:val="22"/>
                <w:lang w:val="sr-Cyrl-BA"/>
              </w:rPr>
              <w:t>ћ</w:t>
            </w:r>
            <w:proofErr w:type="spellStart"/>
            <w:r w:rsidR="0090499F" w:rsidRPr="00A3660A">
              <w:rPr>
                <w:sz w:val="22"/>
                <w:szCs w:val="22"/>
              </w:rPr>
              <w:t>ење</w:t>
            </w:r>
            <w:proofErr w:type="spellEnd"/>
            <w:r w:rsidR="0090499F" w:rsidRPr="00A3660A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информација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из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различитих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извора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(</w:t>
            </w:r>
            <w:proofErr w:type="spellStart"/>
            <w:r w:rsidR="0090499F" w:rsidRPr="00A3660A">
              <w:rPr>
                <w:sz w:val="22"/>
                <w:szCs w:val="22"/>
              </w:rPr>
              <w:t>стручна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 </w:t>
            </w:r>
            <w:proofErr w:type="spellStart"/>
            <w:r w:rsidR="0090499F" w:rsidRPr="00A3660A">
              <w:rPr>
                <w:sz w:val="22"/>
                <w:szCs w:val="22"/>
              </w:rPr>
              <w:t>литература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, </w:t>
            </w:r>
            <w:proofErr w:type="spellStart"/>
            <w:r w:rsidR="0090499F" w:rsidRPr="00A3660A">
              <w:rPr>
                <w:sz w:val="22"/>
                <w:szCs w:val="22"/>
              </w:rPr>
              <w:t>интернет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, </w:t>
            </w:r>
            <w:proofErr w:type="spellStart"/>
            <w:r w:rsidR="0090499F" w:rsidRPr="00A3660A">
              <w:rPr>
                <w:sz w:val="22"/>
                <w:szCs w:val="22"/>
              </w:rPr>
              <w:t>часописи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, </w:t>
            </w:r>
            <w:proofErr w:type="spellStart"/>
            <w:r w:rsidR="0090499F" w:rsidRPr="00A3660A">
              <w:rPr>
                <w:sz w:val="22"/>
                <w:szCs w:val="22"/>
              </w:rPr>
              <w:t>уџбеници</w:t>
            </w:r>
            <w:proofErr w:type="spellEnd"/>
            <w:r w:rsidR="0090499F" w:rsidRPr="00A3660A">
              <w:rPr>
                <w:sz w:val="22"/>
                <w:szCs w:val="22"/>
              </w:rPr>
              <w:t xml:space="preserve">), </w:t>
            </w:r>
            <w:r>
              <w:rPr>
                <w:sz w:val="22"/>
                <w:szCs w:val="22"/>
                <w:lang w:val="sr-Cyrl-BA"/>
              </w:rPr>
              <w:t xml:space="preserve"> ка</w:t>
            </w:r>
            <w:r w:rsidR="00FF7495">
              <w:rPr>
                <w:sz w:val="22"/>
                <w:szCs w:val="22"/>
                <w:lang w:val="sr-Cyrl-BA"/>
              </w:rPr>
              <w:t xml:space="preserve">ко би могли да изведу закључке </w:t>
            </w:r>
            <w:r>
              <w:rPr>
                <w:sz w:val="22"/>
                <w:szCs w:val="22"/>
                <w:lang w:val="sr-Cyrl-BA"/>
              </w:rPr>
              <w:t xml:space="preserve">о </w:t>
            </w:r>
            <w:r>
              <w:rPr>
                <w:sz w:val="22"/>
                <w:szCs w:val="22"/>
                <w:lang w:val="sr-Cyrl-BA"/>
              </w:rPr>
              <w:lastRenderedPageBreak/>
              <w:t>значају економских наука и привредног развоја;</w:t>
            </w:r>
          </w:p>
          <w:p w:rsidR="0037506A" w:rsidRPr="0037506A" w:rsidRDefault="0037506A" w:rsidP="0037506A">
            <w:pPr>
              <w:ind w:left="125" w:hanging="142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препоручује се да се приликом</w:t>
            </w:r>
            <w:r w:rsidR="00EE5A5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обраде ове теме оствари корелација са предметом историја;</w:t>
            </w:r>
          </w:p>
          <w:p w:rsidR="0090499F" w:rsidRDefault="009038F7" w:rsidP="009038F7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тимски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:rsidR="009038F7" w:rsidRDefault="009038F7" w:rsidP="009038F7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 w:rsidR="00FF7495">
              <w:rPr>
                <w:sz w:val="22"/>
                <w:szCs w:val="22"/>
                <w:lang w:val="sr-Cyrl-BA"/>
              </w:rPr>
              <w:t xml:space="preserve"> радни листови;</w:t>
            </w:r>
          </w:p>
          <w:p w:rsidR="009038F7" w:rsidRPr="009038F7" w:rsidRDefault="009038F7" w:rsidP="009038F7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индивидуалне</w:t>
            </w:r>
            <w:proofErr w:type="spellEnd"/>
            <w:r w:rsidRPr="00A3660A">
              <w:rPr>
                <w:sz w:val="22"/>
                <w:szCs w:val="22"/>
              </w:rPr>
              <w:t xml:space="preserve"> и </w:t>
            </w:r>
            <w:proofErr w:type="spellStart"/>
            <w:r w:rsidRPr="00A3660A">
              <w:rPr>
                <w:sz w:val="22"/>
                <w:szCs w:val="22"/>
              </w:rPr>
              <w:t>групне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E7DC7" w:rsidRDefault="002E7DC7" w:rsidP="002E7DC7">
            <w:pPr>
              <w:pStyle w:val="BodyText"/>
              <w:numPr>
                <w:ilvl w:val="0"/>
                <w:numId w:val="4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Процес друштвене производње</w:t>
            </w:r>
          </w:p>
          <w:p w:rsidR="0090499F" w:rsidRPr="00E700BD" w:rsidRDefault="0090499F" w:rsidP="002E7DC7">
            <w:pPr>
              <w:pStyle w:val="BodyText"/>
              <w:spacing w:after="0"/>
              <w:ind w:left="720"/>
              <w:rPr>
                <w:lang w:val="sr-Cyrl-BA"/>
              </w:rPr>
            </w:pP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</w:tcPr>
          <w:p w:rsidR="002E7DC7" w:rsidRDefault="002E7DC7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 w:rsidR="00022AF0">
              <w:rPr>
                <w:sz w:val="22"/>
                <w:szCs w:val="22"/>
                <w:lang w:val="sr-Cyrl-CS"/>
              </w:rPr>
              <w:t xml:space="preserve"> упознаје основне економске категорије у производњи;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022AF0" w:rsidRDefault="00022AF0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упознаје карактеристике друштвене производње;</w:t>
            </w:r>
          </w:p>
          <w:p w:rsidR="00022AF0" w:rsidRDefault="00022AF0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објашњава техничку и друштвену страну производње;</w:t>
            </w:r>
          </w:p>
          <w:p w:rsidR="00022AF0" w:rsidRPr="001244D6" w:rsidRDefault="00022AF0" w:rsidP="002E7DC7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објашњава начин производње и друштвено-економску формацију.</w:t>
            </w:r>
          </w:p>
        </w:tc>
        <w:tc>
          <w:tcPr>
            <w:tcW w:w="778" w:type="pct"/>
            <w:gridSpan w:val="2"/>
            <w:tcBorders>
              <w:right w:val="single" w:sz="4" w:space="0" w:color="auto"/>
            </w:tcBorders>
          </w:tcPr>
          <w:p w:rsidR="00022AF0" w:rsidRDefault="0090499F" w:rsidP="00022AF0">
            <w:pPr>
              <w:ind w:left="64" w:hanging="142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022AF0">
              <w:rPr>
                <w:sz w:val="22"/>
                <w:szCs w:val="22"/>
                <w:lang w:val="sr-Cyrl-CS"/>
              </w:rPr>
              <w:t>набраја и објашњава елементе друштвене производње;</w:t>
            </w:r>
          </w:p>
          <w:p w:rsidR="00022AF0" w:rsidRDefault="00022AF0" w:rsidP="00022AF0">
            <w:pPr>
              <w:ind w:left="64" w:hanging="142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објашњава зависност производних снага и производних односа;</w:t>
            </w:r>
          </w:p>
          <w:p w:rsidR="00022AF0" w:rsidRDefault="00022AF0" w:rsidP="00022AF0">
            <w:pPr>
              <w:ind w:left="64" w:hanging="142"/>
              <w:rPr>
                <w:lang w:val="sr-Cyrl-CS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примјењује значај развијености производних снага у данашњим условима</w:t>
            </w:r>
            <w:r w:rsidR="005F674F">
              <w:rPr>
                <w:sz w:val="22"/>
                <w:szCs w:val="22"/>
                <w:lang w:val="sr-Cyrl-CS"/>
              </w:rPr>
              <w:t>;</w:t>
            </w:r>
          </w:p>
          <w:p w:rsidR="00022AF0" w:rsidRPr="00E700BD" w:rsidRDefault="00022AF0" w:rsidP="00022AF0">
            <w:pPr>
              <w:ind w:left="64" w:hanging="142"/>
              <w:rPr>
                <w:lang w:val="sr-Cyrl-BA"/>
              </w:rPr>
            </w:pPr>
            <w:r w:rsidRPr="00CC3DAC">
              <w:rPr>
                <w:b/>
                <w:sz w:val="22"/>
                <w:szCs w:val="22"/>
                <w:lang w:val="sr-Cyrl-CS"/>
              </w:rPr>
              <w:t>-</w:t>
            </w:r>
            <w:r w:rsidR="00CC3DAC">
              <w:rPr>
                <w:sz w:val="22"/>
                <w:szCs w:val="22"/>
                <w:lang w:val="sr-Cyrl-CS"/>
              </w:rPr>
              <w:t xml:space="preserve"> наводи економске прав</w:t>
            </w:r>
            <w:r w:rsidR="00CC3DAC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CS"/>
              </w:rPr>
              <w:t>лности и принципе у привредном животу.</w:t>
            </w:r>
          </w:p>
          <w:p w:rsidR="0090499F" w:rsidRPr="00E700BD" w:rsidRDefault="0090499F" w:rsidP="0057066F">
            <w:pPr>
              <w:ind w:left="64" w:hanging="142"/>
              <w:rPr>
                <w:lang w:val="sr-Cyrl-BA"/>
              </w:rPr>
            </w:pPr>
          </w:p>
        </w:tc>
        <w:tc>
          <w:tcPr>
            <w:tcW w:w="1061" w:type="pct"/>
            <w:gridSpan w:val="2"/>
            <w:vMerge/>
            <w:tcBorders>
              <w:right w:val="single" w:sz="4" w:space="0" w:color="auto"/>
            </w:tcBorders>
          </w:tcPr>
          <w:p w:rsidR="0090499F" w:rsidRDefault="0090499F" w:rsidP="0057066F">
            <w:pPr>
              <w:rPr>
                <w:b/>
                <w:lang w:val="hr-HR"/>
              </w:rPr>
            </w:pPr>
          </w:p>
        </w:tc>
        <w:tc>
          <w:tcPr>
            <w:tcW w:w="1609" w:type="pct"/>
            <w:gridSpan w:val="3"/>
            <w:tcBorders>
              <w:left w:val="single" w:sz="4" w:space="0" w:color="auto"/>
            </w:tcBorders>
          </w:tcPr>
          <w:p w:rsidR="009038F7" w:rsidRDefault="009038F7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ученике мотивисати и ангажовати да активно </w:t>
            </w:r>
          </w:p>
          <w:p w:rsidR="009038F7" w:rsidRDefault="009038F7" w:rsidP="005B0607">
            <w:pPr>
              <w:ind w:left="125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учествују у обради теме процес друштвене </w:t>
            </w:r>
            <w:r w:rsidR="005B0607">
              <w:rPr>
                <w:sz w:val="22"/>
                <w:szCs w:val="22"/>
                <w:lang w:val="sr-Cyrl-BA"/>
              </w:rPr>
              <w:t>производње;</w:t>
            </w:r>
          </w:p>
          <w:p w:rsidR="00FA61D2" w:rsidRDefault="00FA61D2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заједничко размјењивање идеја;</w:t>
            </w:r>
          </w:p>
          <w:p w:rsidR="00FA61D2" w:rsidRDefault="00FA61D2" w:rsidP="00FF7495">
            <w:pPr>
              <w:ind w:left="125" w:hanging="125"/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шематски приказ фактора производње и друштвене подјеле рада;</w:t>
            </w:r>
          </w:p>
          <w:p w:rsidR="0090499F" w:rsidRPr="004B5204" w:rsidRDefault="00FA61D2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 xml:space="preserve">- </w:t>
            </w:r>
            <w:proofErr w:type="spellStart"/>
            <w:r w:rsidRPr="00A3660A">
              <w:rPr>
                <w:sz w:val="22"/>
                <w:szCs w:val="22"/>
              </w:rPr>
              <w:t>групне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презентације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4B5204" w:rsidRDefault="0090499F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тимски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рад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4B5204" w:rsidRDefault="0090499F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</w:rPr>
              <w:t>-</w:t>
            </w:r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индивидуалне</w:t>
            </w:r>
            <w:proofErr w:type="spellEnd"/>
            <w:r w:rsidRPr="00A3660A">
              <w:rPr>
                <w:sz w:val="22"/>
                <w:szCs w:val="22"/>
              </w:rPr>
              <w:t xml:space="preserve"> и </w:t>
            </w:r>
            <w:proofErr w:type="spellStart"/>
            <w:r w:rsidRPr="00A3660A">
              <w:rPr>
                <w:sz w:val="22"/>
                <w:szCs w:val="22"/>
              </w:rPr>
              <w:t>групне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презентације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4B5204" w:rsidRDefault="0090499F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израда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постера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4B5204" w:rsidRDefault="0090499F" w:rsidP="0057066F">
            <w:pPr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</w:rPr>
              <w:t>-</w:t>
            </w:r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радни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листови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A3660A" w:rsidRDefault="0090499F" w:rsidP="0057066F">
            <w:r w:rsidRPr="00FF7495">
              <w:rPr>
                <w:b/>
                <w:sz w:val="22"/>
                <w:szCs w:val="22"/>
              </w:rPr>
              <w:t>-</w:t>
            </w:r>
            <w:r w:rsidR="004B5204">
              <w:rPr>
                <w:sz w:val="22"/>
                <w:szCs w:val="22"/>
              </w:rPr>
              <w:t xml:space="preserve"> </w:t>
            </w:r>
            <w:proofErr w:type="spellStart"/>
            <w:r w:rsidR="004B5204">
              <w:rPr>
                <w:sz w:val="22"/>
                <w:szCs w:val="22"/>
              </w:rPr>
              <w:t>квиз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  <w:r w:rsidRPr="00A3660A">
              <w:rPr>
                <w:sz w:val="22"/>
                <w:szCs w:val="22"/>
              </w:rPr>
              <w:t xml:space="preserve"> </w:t>
            </w:r>
          </w:p>
          <w:p w:rsidR="0090499F" w:rsidRPr="004B5204" w:rsidRDefault="0090499F" w:rsidP="0057066F">
            <w:pPr>
              <w:rPr>
                <w:lang w:val="sr-Cyrl-BA"/>
              </w:rPr>
            </w:pPr>
            <w:r w:rsidRPr="004B5204">
              <w:rPr>
                <w:b/>
                <w:sz w:val="22"/>
                <w:szCs w:val="22"/>
              </w:rPr>
              <w:t>-</w:t>
            </w:r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групно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обучавање</w:t>
            </w:r>
            <w:proofErr w:type="spellEnd"/>
            <w:r w:rsidRPr="004B5204">
              <w:rPr>
                <w:b/>
                <w:sz w:val="22"/>
                <w:szCs w:val="22"/>
              </w:rPr>
              <w:t>-</w:t>
            </w:r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укључивање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колега</w:t>
            </w:r>
            <w:proofErr w:type="spellEnd"/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A3660A" w:rsidRDefault="0090499F" w:rsidP="0057066F">
            <w:pPr>
              <w:rPr>
                <w:lang w:val="sr-Cyrl-BA"/>
              </w:rPr>
            </w:pPr>
            <w:r w:rsidRPr="004B5204">
              <w:rPr>
                <w:b/>
                <w:sz w:val="22"/>
                <w:szCs w:val="22"/>
                <w:lang w:val="sr-Cyrl-BA"/>
              </w:rPr>
              <w:t>-</w:t>
            </w:r>
            <w:r w:rsidRPr="00A3660A">
              <w:rPr>
                <w:sz w:val="22"/>
                <w:szCs w:val="22"/>
                <w:lang w:val="sr-Cyrl-BA"/>
              </w:rPr>
              <w:t xml:space="preserve"> реферати ученика</w:t>
            </w:r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A3660A" w:rsidRDefault="0090499F" w:rsidP="0057066F">
            <w:pPr>
              <w:rPr>
                <w:lang w:val="sr-Cyrl-BA"/>
              </w:rPr>
            </w:pPr>
            <w:r w:rsidRPr="004B5204">
              <w:rPr>
                <w:b/>
                <w:sz w:val="22"/>
                <w:szCs w:val="22"/>
                <w:lang w:val="sr-Cyrl-BA"/>
              </w:rPr>
              <w:t>-</w:t>
            </w:r>
            <w:r w:rsidRPr="00A3660A">
              <w:rPr>
                <w:sz w:val="22"/>
                <w:szCs w:val="22"/>
                <w:lang w:val="sr-Cyrl-BA"/>
              </w:rPr>
              <w:t xml:space="preserve"> подаци са интернета</w:t>
            </w:r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A3660A" w:rsidRDefault="0090499F" w:rsidP="0057066F">
            <w:pPr>
              <w:rPr>
                <w:lang w:val="sr-Cyrl-BA"/>
              </w:rPr>
            </w:pPr>
            <w:r w:rsidRPr="004B5204">
              <w:rPr>
                <w:b/>
                <w:sz w:val="22"/>
                <w:szCs w:val="22"/>
                <w:lang w:val="sr-Cyrl-BA"/>
              </w:rPr>
              <w:t>-</w:t>
            </w:r>
            <w:r w:rsidRPr="00A3660A">
              <w:rPr>
                <w:sz w:val="22"/>
                <w:szCs w:val="22"/>
                <w:lang w:val="sr-Cyrl-BA"/>
              </w:rPr>
              <w:t xml:space="preserve"> статистички подаци</w:t>
            </w:r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Default="0090499F" w:rsidP="0057066F">
            <w:pPr>
              <w:rPr>
                <w:lang w:val="sr-Cyrl-BA"/>
              </w:rPr>
            </w:pPr>
            <w:r w:rsidRPr="004B5204">
              <w:rPr>
                <w:b/>
                <w:sz w:val="22"/>
                <w:szCs w:val="22"/>
                <w:lang w:val="sr-Cyrl-BA"/>
              </w:rPr>
              <w:t>-</w:t>
            </w:r>
            <w:r w:rsidRPr="00A3660A">
              <w:rPr>
                <w:sz w:val="22"/>
                <w:szCs w:val="22"/>
                <w:lang w:val="sr-Cyrl-BA"/>
              </w:rPr>
              <w:t xml:space="preserve"> шеме и</w:t>
            </w:r>
            <w:r>
              <w:rPr>
                <w:sz w:val="22"/>
                <w:szCs w:val="22"/>
                <w:lang w:val="sr-Cyrl-BA"/>
              </w:rPr>
              <w:t xml:space="preserve"> графикони из области економије</w:t>
            </w:r>
            <w:r w:rsidR="004B5204">
              <w:rPr>
                <w:sz w:val="22"/>
                <w:szCs w:val="22"/>
                <w:lang w:val="sr-Cyrl-BA"/>
              </w:rPr>
              <w:t>;</w:t>
            </w:r>
          </w:p>
          <w:p w:rsidR="0090499F" w:rsidRPr="00A3660A" w:rsidRDefault="004B5204" w:rsidP="0057066F">
            <w:pPr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90499F">
              <w:rPr>
                <w:sz w:val="22"/>
                <w:szCs w:val="22"/>
                <w:lang w:val="sr-Cyrl-BA"/>
              </w:rPr>
              <w:t xml:space="preserve"> есеј.</w:t>
            </w:r>
          </w:p>
          <w:p w:rsidR="0090499F" w:rsidRPr="00A3660A" w:rsidRDefault="0090499F" w:rsidP="0057066F">
            <w:pPr>
              <w:rPr>
                <w:lang w:val="sr-Cyrl-BA"/>
              </w:rPr>
            </w:pPr>
          </w:p>
          <w:p w:rsidR="0090499F" w:rsidRDefault="0090499F" w:rsidP="0057066F">
            <w:pPr>
              <w:rPr>
                <w:lang w:val="sr-Cyrl-BA"/>
              </w:rPr>
            </w:pPr>
          </w:p>
          <w:p w:rsidR="0090499F" w:rsidRPr="00856121" w:rsidRDefault="0090499F" w:rsidP="0057066F">
            <w:pPr>
              <w:ind w:left="125" w:hanging="125"/>
              <w:rPr>
                <w:lang w:val="sr-Cyrl-BA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0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22AF0" w:rsidRDefault="00022AF0" w:rsidP="00022AF0">
            <w:pPr>
              <w:pStyle w:val="BodyText"/>
              <w:numPr>
                <w:ilvl w:val="0"/>
                <w:numId w:val="4"/>
              </w:numPr>
              <w:spacing w:after="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Основни појмови о друштвеној производњи</w:t>
            </w:r>
          </w:p>
          <w:p w:rsidR="0090499F" w:rsidRPr="0043485C" w:rsidRDefault="0090499F" w:rsidP="00022AF0">
            <w:pPr>
              <w:pStyle w:val="BodyText"/>
              <w:spacing w:after="0"/>
              <w:ind w:left="720"/>
              <w:rPr>
                <w:lang w:val="sr-Cyrl-BA"/>
              </w:rPr>
            </w:pP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</w:tcPr>
          <w:p w:rsidR="0090499F" w:rsidRDefault="0090499F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FF7495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834886">
              <w:rPr>
                <w:sz w:val="22"/>
                <w:szCs w:val="22"/>
                <w:lang w:val="sr-Cyrl-CS"/>
              </w:rPr>
              <w:t>стиче основна знања о нужности производње;</w:t>
            </w:r>
          </w:p>
          <w:p w:rsidR="00834886" w:rsidRDefault="00834886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FF7495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дефинише друштвену подјелу рад;</w:t>
            </w:r>
          </w:p>
          <w:p w:rsidR="00834886" w:rsidRDefault="00834886" w:rsidP="00834886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 w:rsidRPr="00FF7495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уочава разлике </w:t>
            </w:r>
            <w:r>
              <w:rPr>
                <w:sz w:val="22"/>
                <w:szCs w:val="22"/>
                <w:lang w:val="sr-Cyrl-CS"/>
              </w:rPr>
              <w:lastRenderedPageBreak/>
              <w:t>између друштвене и техничке подјеле рада</w:t>
            </w:r>
            <w:r w:rsidR="00FF7495">
              <w:rPr>
                <w:sz w:val="22"/>
                <w:szCs w:val="22"/>
                <w:lang w:val="sr-Cyrl-CS"/>
              </w:rPr>
              <w:t>;</w:t>
            </w:r>
          </w:p>
          <w:p w:rsidR="00834886" w:rsidRDefault="00834886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FF7495"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описује сразмјеран распоред друштвеног рада на различите дјелатности.</w:t>
            </w:r>
          </w:p>
          <w:p w:rsidR="00834886" w:rsidRDefault="00834886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</w:p>
          <w:p w:rsidR="00834886" w:rsidRPr="003377A9" w:rsidRDefault="00834886" w:rsidP="00022AF0">
            <w:pPr>
              <w:pStyle w:val="BodyText"/>
              <w:spacing w:after="0"/>
              <w:ind w:left="90" w:hanging="90"/>
              <w:rPr>
                <w:lang w:val="sr-Cyrl-CS"/>
              </w:rPr>
            </w:pPr>
          </w:p>
        </w:tc>
        <w:tc>
          <w:tcPr>
            <w:tcW w:w="778" w:type="pct"/>
            <w:gridSpan w:val="2"/>
            <w:tcBorders>
              <w:right w:val="single" w:sz="4" w:space="0" w:color="auto"/>
            </w:tcBorders>
          </w:tcPr>
          <w:p w:rsidR="0090499F" w:rsidRDefault="0090499F" w:rsidP="00834886">
            <w:pPr>
              <w:ind w:left="64" w:hanging="142"/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r w:rsidR="007A719A">
              <w:rPr>
                <w:sz w:val="22"/>
                <w:szCs w:val="22"/>
                <w:lang w:val="sr-Cyrl-BA"/>
              </w:rPr>
              <w:t>анализира везу између производње и људских потреба;</w:t>
            </w:r>
          </w:p>
          <w:p w:rsidR="007A719A" w:rsidRDefault="007A719A" w:rsidP="00834886">
            <w:pPr>
              <w:ind w:left="64" w:hanging="142"/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увиђа неопходност континуираног одвијања процеса производње;</w:t>
            </w:r>
          </w:p>
          <w:p w:rsidR="007A719A" w:rsidRDefault="007A719A" w:rsidP="00834886">
            <w:pPr>
              <w:ind w:left="64" w:hanging="142"/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наводи различите људске потребе;</w:t>
            </w:r>
          </w:p>
          <w:p w:rsidR="007A719A" w:rsidRPr="00834886" w:rsidRDefault="007A719A" w:rsidP="00834886">
            <w:pPr>
              <w:ind w:left="64" w:hanging="142"/>
              <w:rPr>
                <w:lang w:val="sr-Cyrl-BA"/>
              </w:rPr>
            </w:pPr>
            <w:r w:rsidRPr="00FF7495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примјењује друштвену и техничку подјелу рада на појединачном случају. </w:t>
            </w:r>
          </w:p>
        </w:tc>
        <w:tc>
          <w:tcPr>
            <w:tcW w:w="1061" w:type="pct"/>
            <w:gridSpan w:val="2"/>
            <w:vMerge/>
            <w:tcBorders>
              <w:right w:val="single" w:sz="4" w:space="0" w:color="auto"/>
            </w:tcBorders>
          </w:tcPr>
          <w:p w:rsidR="0090499F" w:rsidRDefault="0090499F" w:rsidP="0057066F">
            <w:pPr>
              <w:rPr>
                <w:b/>
                <w:lang w:val="hr-HR"/>
              </w:rPr>
            </w:pPr>
          </w:p>
        </w:tc>
        <w:tc>
          <w:tcPr>
            <w:tcW w:w="1609" w:type="pct"/>
            <w:gridSpan w:val="3"/>
            <w:tcBorders>
              <w:left w:val="single" w:sz="4" w:space="0" w:color="auto"/>
            </w:tcBorders>
          </w:tcPr>
          <w:p w:rsidR="0090499F" w:rsidRDefault="00DA60ED" w:rsidP="004B5204">
            <w:pPr>
              <w:ind w:left="125" w:hanging="142"/>
              <w:rPr>
                <w:lang w:val="sr-Cyrl-BA"/>
              </w:rPr>
            </w:pPr>
            <w:r w:rsidRPr="004B5204">
              <w:rPr>
                <w:b/>
                <w:lang w:val="sr-Cyrl-BA"/>
              </w:rPr>
              <w:t>-</w:t>
            </w:r>
            <w:r>
              <w:rPr>
                <w:lang w:val="sr-Cyrl-BA"/>
              </w:rPr>
              <w:t xml:space="preserve"> </w:t>
            </w:r>
            <w:r w:rsidR="004B5204">
              <w:rPr>
                <w:sz w:val="22"/>
                <w:szCs w:val="22"/>
                <w:lang w:val="sr-Cyrl-BA"/>
              </w:rPr>
              <w:t>н</w:t>
            </w:r>
            <w:r w:rsidRPr="00DA60ED">
              <w:rPr>
                <w:sz w:val="22"/>
                <w:szCs w:val="22"/>
                <w:lang w:val="sr-Cyrl-BA"/>
              </w:rPr>
              <w:t>а основу претходно стеченог знања</w:t>
            </w:r>
            <w:r>
              <w:rPr>
                <w:sz w:val="22"/>
                <w:szCs w:val="22"/>
                <w:lang w:val="sr-Cyrl-BA"/>
              </w:rPr>
              <w:t xml:space="preserve"> ученике оспособити да самостално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пронала</w:t>
            </w:r>
            <w:proofErr w:type="spellEnd"/>
            <w:r>
              <w:rPr>
                <w:sz w:val="22"/>
                <w:szCs w:val="22"/>
                <w:lang w:val="sr-Cyrl-BA"/>
              </w:rPr>
              <w:t>зе и користе статистичке податке и презентују производњу и људске потребе</w:t>
            </w:r>
            <w:r w:rsidR="00B31AF1">
              <w:rPr>
                <w:sz w:val="22"/>
                <w:szCs w:val="22"/>
                <w:lang w:val="sr-Cyrl-BA"/>
              </w:rPr>
              <w:t>;</w:t>
            </w:r>
          </w:p>
          <w:p w:rsidR="00DA60ED" w:rsidRDefault="00DA60ED" w:rsidP="00B31AF1">
            <w:pPr>
              <w:ind w:left="125" w:hanging="125"/>
              <w:rPr>
                <w:lang w:val="sr-Cyrl-BA"/>
              </w:rPr>
            </w:pPr>
            <w:r w:rsidRPr="00B31AF1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заједничким размјењивањем идеја указати на разлику између производне и личне потрошње</w:t>
            </w:r>
            <w:r w:rsidR="00B31AF1">
              <w:rPr>
                <w:sz w:val="22"/>
                <w:szCs w:val="22"/>
                <w:lang w:val="sr-Cyrl-BA"/>
              </w:rPr>
              <w:t>;</w:t>
            </w:r>
          </w:p>
          <w:p w:rsidR="00DA60ED" w:rsidRPr="00DA60ED" w:rsidRDefault="00DA60ED" w:rsidP="0057066F">
            <w:pPr>
              <w:rPr>
                <w:lang w:val="sr-Cyrl-BA"/>
              </w:rPr>
            </w:pPr>
            <w:r w:rsidRPr="00B31AF1"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шематски приказ</w:t>
            </w:r>
            <w:r w:rsidR="00B31AF1">
              <w:rPr>
                <w:sz w:val="22"/>
                <w:szCs w:val="22"/>
                <w:lang w:val="sr-Cyrl-BA"/>
              </w:rPr>
              <w:t>ати подјелу</w:t>
            </w:r>
            <w:r>
              <w:rPr>
                <w:sz w:val="22"/>
                <w:szCs w:val="22"/>
                <w:lang w:val="sr-Cyrl-BA"/>
              </w:rPr>
              <w:t xml:space="preserve"> потреба</w:t>
            </w:r>
            <w:r w:rsidR="00526009">
              <w:rPr>
                <w:sz w:val="22"/>
                <w:szCs w:val="22"/>
                <w:lang w:val="sr-Cyrl-BA"/>
              </w:rPr>
              <w:t>;</w:t>
            </w:r>
          </w:p>
          <w:p w:rsidR="00526009" w:rsidRPr="004B5204" w:rsidRDefault="00526009" w:rsidP="00526009">
            <w:pPr>
              <w:rPr>
                <w:lang w:val="sr-Cyrl-BA"/>
              </w:rPr>
            </w:pPr>
            <w:r w:rsidRPr="00526009">
              <w:rPr>
                <w:b/>
                <w:sz w:val="22"/>
                <w:szCs w:val="22"/>
                <w:lang w:val="sr-Cyrl-BA"/>
              </w:rPr>
              <w:lastRenderedPageBreak/>
              <w:t xml:space="preserve">- </w:t>
            </w:r>
            <w:proofErr w:type="spellStart"/>
            <w:r w:rsidRPr="00A3660A">
              <w:rPr>
                <w:sz w:val="22"/>
                <w:szCs w:val="22"/>
              </w:rPr>
              <w:t>индивидуалне</w:t>
            </w:r>
            <w:proofErr w:type="spellEnd"/>
            <w:r w:rsidRPr="00A3660A">
              <w:rPr>
                <w:sz w:val="22"/>
                <w:szCs w:val="22"/>
              </w:rPr>
              <w:t xml:space="preserve"> и </w:t>
            </w:r>
            <w:proofErr w:type="spellStart"/>
            <w:r w:rsidRPr="00A3660A">
              <w:rPr>
                <w:sz w:val="22"/>
                <w:szCs w:val="22"/>
              </w:rPr>
              <w:t>групне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:rsidR="00526009" w:rsidRDefault="00526009" w:rsidP="00526009">
            <w:pPr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proofErr w:type="spellStart"/>
            <w:r w:rsidRPr="00A3660A">
              <w:rPr>
                <w:sz w:val="22"/>
                <w:szCs w:val="22"/>
              </w:rPr>
              <w:t>радни</w:t>
            </w:r>
            <w:proofErr w:type="spellEnd"/>
            <w:r w:rsidRPr="00A3660A">
              <w:rPr>
                <w:sz w:val="22"/>
                <w:szCs w:val="22"/>
              </w:rPr>
              <w:t xml:space="preserve"> </w:t>
            </w:r>
            <w:proofErr w:type="spellStart"/>
            <w:r w:rsidRPr="00A3660A">
              <w:rPr>
                <w:sz w:val="22"/>
                <w:szCs w:val="22"/>
              </w:rPr>
              <w:t>листови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:rsidR="00526009" w:rsidRPr="00526009" w:rsidRDefault="00526009" w:rsidP="00526009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квиз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  <w:p w:rsidR="00DA60ED" w:rsidRPr="00A3660A" w:rsidRDefault="00DA60ED" w:rsidP="0057066F">
            <w:pPr>
              <w:rPr>
                <w:lang w:val="sr-Cyrl-BA"/>
              </w:rPr>
            </w:pPr>
          </w:p>
          <w:p w:rsidR="0090499F" w:rsidRPr="00BE40AB" w:rsidRDefault="0090499F" w:rsidP="0057066F">
            <w:pPr>
              <w:ind w:left="125" w:hanging="142"/>
              <w:rPr>
                <w:lang w:val="sr-Cyrl-BA"/>
              </w:rPr>
            </w:pP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93"/>
          <w:jc w:val="center"/>
        </w:trPr>
        <w:tc>
          <w:tcPr>
            <w:tcW w:w="5000" w:type="pct"/>
            <w:gridSpan w:val="11"/>
          </w:tcPr>
          <w:p w:rsidR="0090499F" w:rsidRPr="00A4101F" w:rsidRDefault="0090499F" w:rsidP="0057066F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Садржај овог модула се преклапа са садржајима из других предмета, ученик може користити раније стечена знања и користити као основу за даље школовање.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87"/>
          <w:jc w:val="center"/>
        </w:trPr>
        <w:tc>
          <w:tcPr>
            <w:tcW w:w="5000" w:type="pct"/>
            <w:gridSpan w:val="11"/>
          </w:tcPr>
          <w:p w:rsidR="0090499F" w:rsidRPr="007C06E5" w:rsidRDefault="0090499F" w:rsidP="0057066F">
            <w:pPr>
              <w:jc w:val="both"/>
              <w:rPr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</w:t>
            </w:r>
            <w:r w:rsidR="009109C4">
              <w:rPr>
                <w:bCs/>
                <w:sz w:val="22"/>
                <w:szCs w:val="22"/>
                <w:lang w:val="sr-Cyrl-BA"/>
              </w:rPr>
              <w:t>дговарајући уџбеници</w:t>
            </w:r>
            <w:r>
              <w:rPr>
                <w:bCs/>
                <w:sz w:val="22"/>
                <w:szCs w:val="22"/>
                <w:lang w:val="sr-Cyrl-BA"/>
              </w:rPr>
              <w:t>, стручна литература и часописи, примјери из праксе, статистички подаци, ТВ емисије, подаци са интернета.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0499F" w:rsidRPr="002256E7" w:rsidTr="0057066F">
        <w:tblPrEx>
          <w:tblBorders>
            <w:insideH w:val="single" w:sz="4" w:space="0" w:color="auto"/>
          </w:tblBorders>
        </w:tblPrEx>
        <w:trPr>
          <w:trHeight w:val="578"/>
          <w:jc w:val="center"/>
        </w:trPr>
        <w:tc>
          <w:tcPr>
            <w:tcW w:w="5000" w:type="pct"/>
            <w:gridSpan w:val="11"/>
          </w:tcPr>
          <w:p w:rsidR="0090499F" w:rsidRPr="002256E7" w:rsidRDefault="0090499F" w:rsidP="0057066F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просвете и културе Републике Српске.</w:t>
            </w:r>
          </w:p>
        </w:tc>
      </w:tr>
    </w:tbl>
    <w:p w:rsidR="0090499F" w:rsidRPr="002256E7" w:rsidRDefault="0090499F" w:rsidP="0090499F">
      <w:pPr>
        <w:rPr>
          <w:sz w:val="22"/>
          <w:szCs w:val="22"/>
          <w:lang w:val="sr-Cyrl-CS"/>
        </w:rPr>
      </w:pPr>
    </w:p>
    <w:p w:rsidR="0090499F" w:rsidRPr="002256E7" w:rsidRDefault="0090499F" w:rsidP="0090499F">
      <w:pPr>
        <w:rPr>
          <w:sz w:val="22"/>
          <w:szCs w:val="22"/>
          <w:lang w:val="sr-Cyrl-CS"/>
        </w:rPr>
      </w:pPr>
    </w:p>
    <w:p w:rsidR="0090499F" w:rsidRPr="00495726" w:rsidRDefault="0090499F" w:rsidP="0090499F">
      <w:pPr>
        <w:rPr>
          <w:sz w:val="22"/>
          <w:szCs w:val="22"/>
        </w:rPr>
      </w:pPr>
    </w:p>
    <w:p w:rsidR="00076533" w:rsidRDefault="00076533"/>
    <w:sectPr w:rsidR="00076533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92457"/>
    <w:multiLevelType w:val="hybridMultilevel"/>
    <w:tmpl w:val="2C6228E8"/>
    <w:lvl w:ilvl="0" w:tplc="284C49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87E8B"/>
    <w:multiLevelType w:val="hybridMultilevel"/>
    <w:tmpl w:val="6C266F62"/>
    <w:lvl w:ilvl="0" w:tplc="3FDA1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045292"/>
    <w:multiLevelType w:val="hybridMultilevel"/>
    <w:tmpl w:val="425649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99F"/>
    <w:rsid w:val="00001B82"/>
    <w:rsid w:val="00017152"/>
    <w:rsid w:val="00022AF0"/>
    <w:rsid w:val="00076533"/>
    <w:rsid w:val="000F3148"/>
    <w:rsid w:val="00202E2F"/>
    <w:rsid w:val="002A59DD"/>
    <w:rsid w:val="002E7DC7"/>
    <w:rsid w:val="0037506A"/>
    <w:rsid w:val="004B5204"/>
    <w:rsid w:val="00526009"/>
    <w:rsid w:val="005B0607"/>
    <w:rsid w:val="005F674F"/>
    <w:rsid w:val="00743984"/>
    <w:rsid w:val="00797A2E"/>
    <w:rsid w:val="007A719A"/>
    <w:rsid w:val="00834886"/>
    <w:rsid w:val="008F0634"/>
    <w:rsid w:val="008F2665"/>
    <w:rsid w:val="009038F7"/>
    <w:rsid w:val="0090499F"/>
    <w:rsid w:val="009109C4"/>
    <w:rsid w:val="00917D41"/>
    <w:rsid w:val="00B2207B"/>
    <w:rsid w:val="00B31AF1"/>
    <w:rsid w:val="00CC3DAC"/>
    <w:rsid w:val="00CE6356"/>
    <w:rsid w:val="00D510F1"/>
    <w:rsid w:val="00D56693"/>
    <w:rsid w:val="00DA60ED"/>
    <w:rsid w:val="00E35DFA"/>
    <w:rsid w:val="00EB1075"/>
    <w:rsid w:val="00EE5A56"/>
    <w:rsid w:val="00FA61D2"/>
    <w:rsid w:val="00FC2894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499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9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0E1DB40-383E-4174-A6C2-73D1DCDB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17</cp:revision>
  <dcterms:created xsi:type="dcterms:W3CDTF">2020-07-08T09:56:00Z</dcterms:created>
  <dcterms:modified xsi:type="dcterms:W3CDTF">2020-07-09T11:36:00Z</dcterms:modified>
</cp:coreProperties>
</file>